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BC3D0D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12C1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AB12C1" w:rsidRDefault="003A4103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12C1">
              <w:rPr>
                <w:rFonts w:eastAsia="NewsGothicBT-Roman"/>
                <w:lang w:val="en-CA"/>
              </w:rPr>
              <w:t>3</w:t>
            </w:r>
          </w:p>
        </w:tc>
        <w:tc>
          <w:tcPr>
            <w:tcW w:w="1602" w:type="dxa"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12C1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AB12C1" w:rsidRDefault="00816BAC" w:rsidP="003000A7">
            <w:pPr>
              <w:spacing w:before="20" w:after="20"/>
              <w:rPr>
                <w:rFonts w:eastAsia="NewsGothicBT-Roman"/>
                <w:lang w:val="en-CA"/>
              </w:rPr>
            </w:pPr>
            <w:r w:rsidRPr="00AB12C1">
              <w:rPr>
                <w:rFonts w:eastAsia="NewsGothicBT-Roman"/>
                <w:lang w:val="en-CA"/>
              </w:rPr>
              <w:t xml:space="preserve">B0 - </w:t>
            </w:r>
            <w:r w:rsidR="003000A7">
              <w:rPr>
                <w:rFonts w:eastAsia="NewsGothicBT-Roman"/>
                <w:lang w:val="en-CA"/>
              </w:rPr>
              <w:t>OPFL</w:t>
            </w:r>
          </w:p>
        </w:tc>
        <w:tc>
          <w:tcPr>
            <w:tcW w:w="720" w:type="dxa"/>
            <w:gridSpan w:val="2"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12C1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AB12C1" w:rsidRDefault="0098369F" w:rsidP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February 8</w:t>
            </w:r>
            <w:r w:rsidR="00816BAC" w:rsidRPr="00AB12C1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4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3000A7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3000A7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3000A7">
              <w:rPr>
                <w:rFonts w:eastAsia="NewsGothicBT-Roman"/>
                <w:b/>
                <w:lang w:val="en-CA"/>
              </w:rPr>
              <w:t xml:space="preserve">:  </w:t>
            </w:r>
            <w:r w:rsidR="00FC5276">
              <w:t>Enables aircraft to reach a more satisfactory flight level for flight efficiency or to avoid turbulence for safety. The main benefit of ITP is significant fuel savings and the uplift of greater payloads.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3000A7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3000A7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12C1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C41975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3000A7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3000A7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3000A7" w:rsidRDefault="00FB578E" w:rsidP="00816BA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MS Mincho"/>
                <w:bCs/>
                <w:lang w:eastAsia="ja-JP"/>
              </w:rPr>
              <w:t>Not applicable</w:t>
            </w:r>
          </w:p>
        </w:tc>
        <w:tc>
          <w:tcPr>
            <w:tcW w:w="2638" w:type="dxa"/>
            <w:gridSpan w:val="2"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12C1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AB12C1" w:rsidRDefault="00FB578E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Default="00FB578E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 xml:space="preserve">Status </w:t>
            </w:r>
          </w:p>
          <w:p w:rsidR="00FB578E" w:rsidRPr="00FB578E" w:rsidRDefault="00FB578E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FB578E"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AB12C1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BC3D0D" w:rsidRDefault="00702EE6" w:rsidP="00CD427C">
            <w:pPr>
              <w:spacing w:before="20" w:after="20"/>
            </w:pPr>
            <w:r w:rsidRPr="00BC3D0D">
              <w:t>Status Details</w:t>
            </w:r>
          </w:p>
          <w:p w:rsidR="00702EE6" w:rsidRPr="00AB12C1" w:rsidRDefault="00FB578E" w:rsidP="00BC3D0D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plans for implementation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</w:rPr>
              <w:t>Achieved Benefits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Access and Equity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Capacity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Efficiency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Environment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Safety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Implementation Challenges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Ground system Implementation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Avionics Implementation</w:t>
            </w:r>
          </w:p>
          <w:p w:rsidR="0098369F" w:rsidRDefault="0098369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Procedures Availability</w:t>
            </w:r>
          </w:p>
          <w:p w:rsidR="0098369F" w:rsidRDefault="0098369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Operational Approvals</w:t>
            </w:r>
          </w:p>
          <w:p w:rsidR="0098369F" w:rsidRDefault="0098369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98369F" w:rsidRPr="00816BAC" w:rsidTr="00816BAC">
        <w:trPr>
          <w:cantSplit/>
        </w:trPr>
        <w:tc>
          <w:tcPr>
            <w:tcW w:w="9576" w:type="dxa"/>
            <w:gridSpan w:val="9"/>
          </w:tcPr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Notes</w:t>
            </w:r>
          </w:p>
          <w:p w:rsidR="0098369F" w:rsidRDefault="0098369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4C" w:rsidRDefault="00586F4C" w:rsidP="00660CC5">
      <w:pPr>
        <w:spacing w:after="0"/>
      </w:pPr>
      <w:r>
        <w:separator/>
      </w:r>
    </w:p>
  </w:endnote>
  <w:endnote w:type="continuationSeparator" w:id="0">
    <w:p w:rsidR="00586F4C" w:rsidRDefault="00586F4C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4E" w:rsidRDefault="006027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3A4103">
              <w:rPr>
                <w:rFonts w:cs="Times New Roman"/>
                <w:sz w:val="20"/>
                <w:szCs w:val="20"/>
              </w:rPr>
              <w:t>3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3000A7">
              <w:rPr>
                <w:rFonts w:cs="Times New Roman"/>
                <w:sz w:val="20"/>
                <w:szCs w:val="20"/>
              </w:rPr>
              <w:t>OPFL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0274E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0274E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60274E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4E" w:rsidRDefault="006027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4C" w:rsidRDefault="00586F4C" w:rsidP="00660CC5">
      <w:pPr>
        <w:spacing w:after="0"/>
      </w:pPr>
      <w:r>
        <w:separator/>
      </w:r>
    </w:p>
  </w:footnote>
  <w:footnote w:type="continuationSeparator" w:id="0">
    <w:p w:rsidR="00586F4C" w:rsidRDefault="00586F4C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4E" w:rsidRDefault="006027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4E" w:rsidRDefault="006027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4E" w:rsidRDefault="00602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294CC3"/>
    <w:multiLevelType w:val="hybridMultilevel"/>
    <w:tmpl w:val="1780DA6E"/>
    <w:lvl w:ilvl="0" w:tplc="04090001">
      <w:start w:val="1"/>
      <w:numFmt w:val="bullet"/>
      <w:lvlText w:val=""/>
      <w:lvlJc w:val="left"/>
      <w:pPr>
        <w:tabs>
          <w:tab w:val="num" w:pos="854"/>
        </w:tabs>
        <w:ind w:left="85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574"/>
        </w:tabs>
        <w:ind w:left="1574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06CD3"/>
    <w:rsid w:val="000A0810"/>
    <w:rsid w:val="001022EF"/>
    <w:rsid w:val="00102588"/>
    <w:rsid w:val="0010617C"/>
    <w:rsid w:val="001700AE"/>
    <w:rsid w:val="001C6112"/>
    <w:rsid w:val="00274F9D"/>
    <w:rsid w:val="003000A7"/>
    <w:rsid w:val="003A4103"/>
    <w:rsid w:val="0047081E"/>
    <w:rsid w:val="004F06C7"/>
    <w:rsid w:val="00586F4C"/>
    <w:rsid w:val="0060274E"/>
    <w:rsid w:val="006027A7"/>
    <w:rsid w:val="00660CC5"/>
    <w:rsid w:val="006E18D4"/>
    <w:rsid w:val="006F75A4"/>
    <w:rsid w:val="00702EE6"/>
    <w:rsid w:val="00722426"/>
    <w:rsid w:val="00723608"/>
    <w:rsid w:val="00816BAC"/>
    <w:rsid w:val="0098369F"/>
    <w:rsid w:val="009B57D5"/>
    <w:rsid w:val="00AB12C1"/>
    <w:rsid w:val="00AE5A87"/>
    <w:rsid w:val="00BC3D0D"/>
    <w:rsid w:val="00BC7847"/>
    <w:rsid w:val="00BD387D"/>
    <w:rsid w:val="00C41975"/>
    <w:rsid w:val="00D645A4"/>
    <w:rsid w:val="00DE44B6"/>
    <w:rsid w:val="00E219F9"/>
    <w:rsid w:val="00E85729"/>
    <w:rsid w:val="00EE1CEC"/>
    <w:rsid w:val="00EF3B74"/>
    <w:rsid w:val="00FB4FD3"/>
    <w:rsid w:val="00FB578E"/>
    <w:rsid w:val="00FC5276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77058-1D6E-4605-8C42-68035CA8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11</cp:revision>
  <cp:lastPrinted>2016-08-15T14:49:00Z</cp:lastPrinted>
  <dcterms:created xsi:type="dcterms:W3CDTF">2016-08-10T21:33:00Z</dcterms:created>
  <dcterms:modified xsi:type="dcterms:W3CDTF">2017-04-21T20:57:00Z</dcterms:modified>
</cp:coreProperties>
</file>